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37" w:rsidRPr="00027C37" w:rsidRDefault="00027C37" w:rsidP="00027C37">
      <w:pPr>
        <w:jc w:val="center"/>
        <w:rPr>
          <w:rFonts w:ascii="Times New Roman" w:hAnsi="Times New Roman" w:cs="Times New Roman"/>
          <w:b/>
          <w:color w:val="002060"/>
          <w:sz w:val="12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28"/>
        </w:rPr>
        <w:t xml:space="preserve">МКДОУ «Детский сад </w:t>
      </w:r>
      <w:proofErr w:type="gramStart"/>
      <w:r>
        <w:rPr>
          <w:rFonts w:ascii="Times New Roman" w:hAnsi="Times New Roman" w:cs="Times New Roman"/>
          <w:b/>
          <w:color w:val="002060"/>
          <w:sz w:val="36"/>
          <w:szCs w:val="28"/>
        </w:rPr>
        <w:t>с</w:t>
      </w:r>
      <w:proofErr w:type="gramEnd"/>
      <w:r>
        <w:rPr>
          <w:rFonts w:ascii="Times New Roman" w:hAnsi="Times New Roman" w:cs="Times New Roman"/>
          <w:b/>
          <w:color w:val="002060"/>
          <w:sz w:val="36"/>
          <w:szCs w:val="28"/>
        </w:rPr>
        <w:t>. Дружба»</w:t>
      </w: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027C37" w:rsidRDefault="00027C37" w:rsidP="00027C37">
      <w:pPr>
        <w:tabs>
          <w:tab w:val="left" w:pos="2580"/>
          <w:tab w:val="center" w:pos="4819"/>
        </w:tabs>
        <w:rPr>
          <w:rFonts w:ascii="Times New Roman" w:hAnsi="Times New Roman" w:cs="Times New Roman"/>
          <w:b/>
          <w:color w:val="0070C0"/>
          <w:sz w:val="144"/>
          <w:szCs w:val="96"/>
        </w:rPr>
      </w:pPr>
      <w:r>
        <w:rPr>
          <w:rFonts w:ascii="Times New Roman" w:hAnsi="Times New Roman" w:cs="Times New Roman"/>
          <w:b/>
          <w:color w:val="0070C0"/>
          <w:sz w:val="144"/>
          <w:szCs w:val="96"/>
        </w:rPr>
        <w:tab/>
      </w:r>
      <w:r>
        <w:rPr>
          <w:rFonts w:ascii="Times New Roman" w:hAnsi="Times New Roman" w:cs="Times New Roman"/>
          <w:b/>
          <w:color w:val="0070C0"/>
          <w:sz w:val="144"/>
          <w:szCs w:val="96"/>
        </w:rPr>
        <w:tab/>
        <w:t>ЭССЕ</w:t>
      </w: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144"/>
          <w:szCs w:val="96"/>
        </w:rPr>
      </w:pPr>
      <w:r>
        <w:rPr>
          <w:rFonts w:ascii="Times New Roman" w:hAnsi="Times New Roman" w:cs="Times New Roman"/>
          <w:b/>
          <w:color w:val="0070C0"/>
          <w:sz w:val="144"/>
          <w:szCs w:val="96"/>
        </w:rPr>
        <w:t>«Я – педагог»</w:t>
      </w:r>
    </w:p>
    <w:p w:rsidR="00027C37" w:rsidRDefault="00027C37" w:rsidP="00027C37">
      <w:pPr>
        <w:rPr>
          <w:rFonts w:ascii="Times New Roman" w:hAnsi="Times New Roman" w:cs="Times New Roman"/>
          <w:sz w:val="28"/>
          <w:szCs w:val="28"/>
        </w:rPr>
      </w:pPr>
    </w:p>
    <w:p w:rsidR="00027C37" w:rsidRDefault="00027C37" w:rsidP="00027C37">
      <w:pPr>
        <w:rPr>
          <w:rFonts w:ascii="Times New Roman" w:hAnsi="Times New Roman" w:cs="Times New Roman"/>
          <w:sz w:val="28"/>
          <w:szCs w:val="28"/>
        </w:rPr>
      </w:pPr>
    </w:p>
    <w:p w:rsidR="00027C37" w:rsidRPr="003379B4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52"/>
          <w:szCs w:val="28"/>
        </w:rPr>
      </w:pPr>
      <w:r>
        <w:rPr>
          <w:rFonts w:ascii="Times New Roman" w:hAnsi="Times New Roman" w:cs="Times New Roman"/>
          <w:b/>
          <w:color w:val="0070C0"/>
          <w:sz w:val="52"/>
          <w:szCs w:val="28"/>
        </w:rPr>
        <w:t>Музыкальный руководитель</w:t>
      </w:r>
      <w:r w:rsidRPr="003379B4">
        <w:rPr>
          <w:rFonts w:ascii="Times New Roman" w:hAnsi="Times New Roman" w:cs="Times New Roman"/>
          <w:b/>
          <w:color w:val="0070C0"/>
          <w:sz w:val="52"/>
          <w:szCs w:val="28"/>
        </w:rPr>
        <w:t xml:space="preserve">: </w:t>
      </w:r>
    </w:p>
    <w:p w:rsidR="00027C37" w:rsidRPr="003379B4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52"/>
          <w:szCs w:val="28"/>
        </w:rPr>
        <w:t>Магамедова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52"/>
          <w:szCs w:val="28"/>
        </w:rPr>
        <w:t>Гюлшад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52"/>
          <w:szCs w:val="28"/>
        </w:rPr>
        <w:t>Омаровна</w:t>
      </w:r>
      <w:proofErr w:type="spellEnd"/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027C37" w:rsidRDefault="00027C37" w:rsidP="00027C37">
      <w:pPr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027C37" w:rsidRPr="00027C37" w:rsidRDefault="00027C37" w:rsidP="00027C37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>
        <w:rPr>
          <w:rFonts w:ascii="Times New Roman" w:hAnsi="Times New Roman" w:cs="Times New Roman"/>
          <w:b/>
          <w:color w:val="0070C0"/>
          <w:sz w:val="36"/>
          <w:szCs w:val="28"/>
        </w:rPr>
        <w:t>2019г.</w:t>
      </w:r>
    </w:p>
    <w:p w:rsidR="00AE502D" w:rsidRPr="000D4339" w:rsidRDefault="00356331">
      <w:pPr>
        <w:rPr>
          <w:rFonts w:ascii="Times New Roman" w:hAnsi="Times New Roman" w:cs="Times New Roman"/>
          <w:sz w:val="28"/>
          <w:szCs w:val="28"/>
        </w:rPr>
      </w:pPr>
      <w:r w:rsidRPr="000D4339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gramStart"/>
      <w:r w:rsidRPr="000D4339">
        <w:rPr>
          <w:rFonts w:ascii="Times New Roman" w:hAnsi="Times New Roman" w:cs="Times New Roman"/>
          <w:sz w:val="28"/>
          <w:szCs w:val="28"/>
        </w:rPr>
        <w:t>сею</w:t>
      </w:r>
      <w:proofErr w:type="gramEnd"/>
      <w:r w:rsidRPr="000D4339">
        <w:rPr>
          <w:rFonts w:ascii="Times New Roman" w:hAnsi="Times New Roman" w:cs="Times New Roman"/>
          <w:sz w:val="28"/>
          <w:szCs w:val="28"/>
        </w:rPr>
        <w:t xml:space="preserve"> разумное, доброе, вечное.</w:t>
      </w:r>
    </w:p>
    <w:p w:rsidR="00356331" w:rsidRPr="000D4339" w:rsidRDefault="00356331">
      <w:pPr>
        <w:rPr>
          <w:rFonts w:ascii="Times New Roman" w:hAnsi="Times New Roman" w:cs="Times New Roman"/>
          <w:sz w:val="28"/>
          <w:szCs w:val="28"/>
        </w:rPr>
      </w:pPr>
      <w:r w:rsidRPr="000D4339">
        <w:rPr>
          <w:rFonts w:ascii="Times New Roman" w:hAnsi="Times New Roman" w:cs="Times New Roman"/>
          <w:sz w:val="28"/>
          <w:szCs w:val="28"/>
        </w:rPr>
        <w:t>Чтоб вырос достойным большой человек.</w:t>
      </w:r>
    </w:p>
    <w:p w:rsidR="00356331" w:rsidRPr="000D4339" w:rsidRDefault="00356331">
      <w:pPr>
        <w:rPr>
          <w:rFonts w:ascii="Times New Roman" w:hAnsi="Times New Roman" w:cs="Times New Roman"/>
          <w:sz w:val="28"/>
          <w:szCs w:val="28"/>
        </w:rPr>
      </w:pPr>
      <w:r w:rsidRPr="000D4339">
        <w:rPr>
          <w:rFonts w:ascii="Times New Roman" w:hAnsi="Times New Roman" w:cs="Times New Roman"/>
          <w:sz w:val="28"/>
          <w:szCs w:val="28"/>
        </w:rPr>
        <w:t>В него я вложила все чистое, светлое</w:t>
      </w:r>
    </w:p>
    <w:p w:rsidR="00356331" w:rsidRPr="000D4339" w:rsidRDefault="003563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sz w:val="28"/>
          <w:szCs w:val="28"/>
        </w:rPr>
        <w:t>И верю, что будет таким он вовек!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6331" w:rsidRPr="000D4339" w:rsidRDefault="003563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работаю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музыкальным руководителем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что значит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музыкальный руководитель в детском саду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</w:p>
    <w:p w:rsidR="00356331" w:rsidRPr="000D4339" w:rsidRDefault="003563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Музыкальный руководитель – для меня это не только профессия. Это без всякого пафоса, служение детству. </w:t>
      </w:r>
      <w:r w:rsidR="00AE58C6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не согласиться с мнением замечательного педагога, хормейстера, композитора, общественного деятеля Г.А. Струве, который говорил: «Работать с детьми не трудно, просто надо отдавать им всю свою душу». Мир устроен так, что природа не терпит пустоты.</w:t>
      </w:r>
      <w:r w:rsidR="00ED5719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ум и сердце ребенка не наполняются добротой, красотой и любовью, то в образуемый нравственно-эстетический вакуум непременно проникает все низменное, темное, примитивное.</w:t>
      </w:r>
      <w:r w:rsidR="00AE58C6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58C6" w:rsidRPr="000D4339" w:rsidRDefault="00AE58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Где-то в уголке сердца ребенка есть своя волшебная нотка, она звучит на свой лад, и чтобы сердце отозвалось, нужно правильно настроиться на тон этой нотки.</w:t>
      </w:r>
      <w:r w:rsidR="00ED5719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 посеем в душу ребенка, то и пожнем.</w:t>
      </w:r>
    </w:p>
    <w:p w:rsidR="00E320A7" w:rsidRPr="000D4339" w:rsidRDefault="00ED57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Зерно</w:t>
      </w:r>
      <w:proofErr w:type="gramEnd"/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которое я бросаю в душу ребенка, - это любовь к музыке. Пусть великая сила искусства озарит жизнь ребенка с самого раннего детства. А моя - задача создать условия, спланировать работу так, чтобы каждая встреча с музыкой была праздником, а разнообразие форм, методов, жанров, предметной среды сделали занятия неповторимыми и незабываемыми</w:t>
      </w:r>
      <w:r w:rsidR="00E320A7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Чтобы дети мл</w:t>
      </w:r>
      <w:r w:rsidR="007D66DC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адшего возраста, обгоняя меня, </w:t>
      </w:r>
      <w:r w:rsidR="00E320A7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E53FFA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E320A7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изгом бежали на музыкальное занятие, а дети постарше, придя домой рассказывали родителям, что интересного нового, удивительного они услышали сегодня. И если это зерно любви к музыке прорастет, то ребенок, даже если и не станет музыкантом, пронесет эту любовь через всю свою жизнь.</w:t>
      </w:r>
    </w:p>
    <w:p w:rsidR="00E320A7" w:rsidRPr="000D4339" w:rsidRDefault="00E320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музыкальный руководитель! Профессия, которую я выбрала</w:t>
      </w:r>
      <w:r w:rsidR="007D66DC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лишена</w:t>
      </w:r>
      <w:r w:rsidR="00DE4FA4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рутины, однообразия и скуки, он</w:t>
      </w:r>
      <w:r w:rsidR="00E53FFA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4FA4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ощущать себя вне времени и пространства. В ней, как в музыке целом, есть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3FFA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необъяснимая</w:t>
      </w:r>
      <w:r w:rsidR="007D66DC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тайна</w:t>
      </w:r>
      <w:r w:rsidR="00E53FFA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</w:t>
      </w:r>
      <w:r w:rsidR="00DE4FA4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влечет за собой, раскрывает твой внутренний мир, дает возможность реализовать творческий потенциал.</w:t>
      </w:r>
    </w:p>
    <w:p w:rsidR="00ED5719" w:rsidRPr="000D4339" w:rsidRDefault="00E320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новых способностей раскрыла во мне эта профессия! Специальность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музыкального руководителя уникальна тем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 ней объединены разные профессии: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музыкант и художник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сценарист и режиссёр, костюмер и актёр, гримёр и звукооператор. Он занимается дизайном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музыкального зала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пишет сценарии, проводит многочисленные праздники. А сколькими видами деятельности необходимо овладеть в 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процессе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музыкального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общего развития детей: это слушание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музыки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пение,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</w:t>
      </w:r>
      <w:proofErr w:type="gramStart"/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ритмическая деятельность, театрализация, игра на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музыкальных инструментах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Мой многолетний опыт позволяет мне сделать вывод о том, что работа с детьми во всех этих видах деятельности, безусловно, предполагает творчество самого педагога, без которого невозможно представить и творческое развитие детей. Словом, от того насколько ты интересен, профессионально - грамотен, талантлив, во многом зависит </w:t>
      </w:r>
      <w:r w:rsidRPr="000D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музыкальное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творческое развитие детей, атмосфера радости в детском саду.</w:t>
      </w:r>
    </w:p>
    <w:p w:rsidR="00DE4FA4" w:rsidRPr="000D4339" w:rsidRDefault="00DE4F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пытаюсь дать детям возможность ощутить, живое рождение эмоций, понять тайну звукового «кружева», которое заставляет думать, переживать, мечтать.</w:t>
      </w:r>
    </w:p>
    <w:p w:rsidR="00DE4FA4" w:rsidRPr="000D4339" w:rsidRDefault="00DE4F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важно, чтобы от общения с музыкой ребенок испытал радость. «Не навредить, поддержать, помочь, достучаться до каждого детского сер</w:t>
      </w:r>
      <w:r w:rsidR="001F5D0F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дца, быть искренним перед детьми и собой»! – вот основные принципы моей работы с детьми.</w:t>
      </w:r>
    </w:p>
    <w:p w:rsidR="001F5D0F" w:rsidRPr="000D4339" w:rsidRDefault="001F5D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для кого не секрет, что в дошкольном учреждении наша профессия стоит особняком, так как требует не только педагогического образования, но и специальной подготовки. В нее входит владение инструментом, голосом, знания</w:t>
      </w:r>
      <w:r w:rsidR="00E53FFA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</w:t>
      </w:r>
      <w:r w:rsidR="00E53FFA"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хореографии, истории</w:t>
      </w:r>
      <w:r w:rsidRPr="000D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музыки и т.д.</w:t>
      </w:r>
    </w:p>
    <w:p w:rsidR="00384C6B" w:rsidRPr="000D4339" w:rsidRDefault="001F5D0F" w:rsidP="00384C6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0D4339">
        <w:rPr>
          <w:color w:val="000000"/>
          <w:sz w:val="28"/>
          <w:szCs w:val="28"/>
          <w:shd w:val="clear" w:color="auto" w:fill="FFFFFF"/>
        </w:rPr>
        <w:t>Я стремлюсь дать детям</w:t>
      </w:r>
      <w:r w:rsidR="00384C6B" w:rsidRPr="000D4339">
        <w:rPr>
          <w:color w:val="000000"/>
          <w:sz w:val="28"/>
          <w:szCs w:val="28"/>
          <w:shd w:val="clear" w:color="auto" w:fill="FFFFFF"/>
        </w:rPr>
        <w:t xml:space="preserve"> почувствовать, что музыка, как и любое другое искусство, неотделима от повседневной жизни человека, она всегда с нами, в минуты грусти и радости мы учимся слушать музыку дождя, пение опавших листьев, видеть краски музыки. Музыкальной деятельностью детей в </w:t>
      </w:r>
      <w:proofErr w:type="gramStart"/>
      <w:r w:rsidR="00384C6B" w:rsidRPr="000D4339">
        <w:rPr>
          <w:color w:val="000000"/>
          <w:sz w:val="28"/>
          <w:szCs w:val="28"/>
          <w:shd w:val="clear" w:color="auto" w:fill="FFFFFF"/>
        </w:rPr>
        <w:t>нашем</w:t>
      </w:r>
      <w:proofErr w:type="gramEnd"/>
      <w:r w:rsidR="00384C6B" w:rsidRPr="000D4339">
        <w:rPr>
          <w:color w:val="000000"/>
          <w:sz w:val="28"/>
          <w:szCs w:val="28"/>
          <w:shd w:val="clear" w:color="auto" w:fill="FFFFFF"/>
        </w:rPr>
        <w:t xml:space="preserve"> ДОУ наполнены самые разнообразные по форме мероприятия: концерты, утренники, викторины, игры, сказки и т. д. </w:t>
      </w:r>
    </w:p>
    <w:p w:rsidR="008A5067" w:rsidRPr="000D4339" w:rsidRDefault="00384C6B" w:rsidP="00384C6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0D4339">
        <w:rPr>
          <w:color w:val="000000"/>
          <w:sz w:val="28"/>
          <w:szCs w:val="28"/>
          <w:shd w:val="clear" w:color="auto" w:fill="FFFFFF"/>
        </w:rPr>
        <w:t>Всю свою профессиональную деятельность я нахожусь в поиске, как сделать встречу детей с искусством настоящим праздником</w:t>
      </w:r>
      <w:r w:rsidR="00E53FFA" w:rsidRPr="000D4339">
        <w:rPr>
          <w:color w:val="000000"/>
          <w:sz w:val="28"/>
          <w:szCs w:val="28"/>
          <w:shd w:val="clear" w:color="auto" w:fill="FFFFFF"/>
        </w:rPr>
        <w:t>, наполнить эту встречу радостью открытий, удивления и познания через это удивление.</w:t>
      </w:r>
    </w:p>
    <w:p w:rsidR="008A5067" w:rsidRPr="000D4339" w:rsidRDefault="00E53FFA" w:rsidP="00384C6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0D4339">
        <w:rPr>
          <w:color w:val="000000"/>
          <w:sz w:val="28"/>
          <w:szCs w:val="28"/>
          <w:shd w:val="clear" w:color="auto" w:fill="FFFFFF"/>
        </w:rPr>
        <w:t xml:space="preserve"> В современной системе образования, повышение квалификации каждого педагога, овладение им новейшими педагогическими технологиями и методиками, является важным этапом в течение всей его деятельности. Педагогом с большой буквы, может называться только тот человек, который постоянно учится и повышает свой профессиональный уровень. </w:t>
      </w:r>
      <w:r w:rsidRPr="000D4339">
        <w:rPr>
          <w:bCs/>
          <w:color w:val="000000"/>
          <w:sz w:val="28"/>
          <w:szCs w:val="28"/>
          <w:shd w:val="clear" w:color="auto" w:fill="FFFFFF"/>
        </w:rPr>
        <w:t>Музыкальный руководитель учится всю жизнь</w:t>
      </w:r>
      <w:r w:rsidRPr="000D4339">
        <w:rPr>
          <w:color w:val="000000"/>
          <w:sz w:val="28"/>
          <w:szCs w:val="28"/>
          <w:shd w:val="clear" w:color="auto" w:fill="FFFFFF"/>
        </w:rPr>
        <w:t>, развивая и совершенствуя свой профессиональный опыт и щедро делясь им с коллегами, единомышленниками, родителями.</w:t>
      </w:r>
    </w:p>
    <w:p w:rsidR="00DC7EDD" w:rsidRPr="000D4339" w:rsidRDefault="008A5067" w:rsidP="00DC7EDD">
      <w:pPr>
        <w:pStyle w:val="a3"/>
        <w:spacing w:before="120" w:beforeAutospacing="0" w:after="120" w:afterAutospacing="0"/>
        <w:jc w:val="both"/>
        <w:rPr>
          <w:color w:val="2E2A23"/>
          <w:sz w:val="28"/>
          <w:szCs w:val="28"/>
        </w:rPr>
      </w:pPr>
      <w:r w:rsidRPr="000D4339">
        <w:rPr>
          <w:color w:val="000000"/>
          <w:sz w:val="28"/>
          <w:szCs w:val="28"/>
          <w:shd w:val="clear" w:color="auto" w:fill="FFFFFF"/>
        </w:rPr>
        <w:t xml:space="preserve"> В постоянном поиске новых открытий для себя и своих воспитанников в волшебный чудесный мир </w:t>
      </w:r>
      <w:r w:rsidRPr="000D4339">
        <w:rPr>
          <w:bCs/>
          <w:color w:val="000000"/>
          <w:sz w:val="28"/>
          <w:szCs w:val="28"/>
          <w:shd w:val="clear" w:color="auto" w:fill="FFFFFF"/>
        </w:rPr>
        <w:t>музыки</w:t>
      </w:r>
      <w:r w:rsidRPr="000D4339">
        <w:rPr>
          <w:color w:val="000000"/>
          <w:sz w:val="28"/>
          <w:szCs w:val="28"/>
          <w:shd w:val="clear" w:color="auto" w:fill="FFFFFF"/>
        </w:rPr>
        <w:t>, незаметно летит время. Смотришь, а твои малыши уже выросли, и готовы </w:t>
      </w:r>
      <w:r w:rsidRPr="000D4339">
        <w:rPr>
          <w:iCs/>
          <w:color w:val="000000"/>
          <w:sz w:val="28"/>
          <w:szCs w:val="28"/>
          <w:shd w:val="clear" w:color="auto" w:fill="FFFFFF"/>
        </w:rPr>
        <w:t>«встать на крыло»</w:t>
      </w:r>
      <w:r w:rsidRPr="000D4339">
        <w:rPr>
          <w:color w:val="000000"/>
          <w:sz w:val="28"/>
          <w:szCs w:val="28"/>
          <w:shd w:val="clear" w:color="auto" w:fill="FFFFFF"/>
        </w:rPr>
        <w:t>. На выпускном вечере я испытываю радость за то, что </w:t>
      </w:r>
      <w:r w:rsidRPr="000D4339">
        <w:rPr>
          <w:bCs/>
          <w:color w:val="000000"/>
          <w:sz w:val="28"/>
          <w:szCs w:val="28"/>
          <w:shd w:val="clear" w:color="auto" w:fill="FFFFFF"/>
        </w:rPr>
        <w:t>дети повзрослели</w:t>
      </w:r>
      <w:r w:rsidRPr="000D4339">
        <w:rPr>
          <w:color w:val="000000"/>
          <w:sz w:val="28"/>
          <w:szCs w:val="28"/>
          <w:shd w:val="clear" w:color="auto" w:fill="FFFFFF"/>
        </w:rPr>
        <w:t>, гордость, за то, что </w:t>
      </w:r>
      <w:r w:rsidRPr="000D4339">
        <w:rPr>
          <w:bCs/>
          <w:color w:val="000000"/>
          <w:sz w:val="28"/>
          <w:szCs w:val="28"/>
          <w:shd w:val="clear" w:color="auto" w:fill="FFFFFF"/>
        </w:rPr>
        <w:t>музыка</w:t>
      </w:r>
      <w:r w:rsidRPr="000D4339">
        <w:rPr>
          <w:color w:val="000000"/>
          <w:sz w:val="28"/>
          <w:szCs w:val="28"/>
          <w:shd w:val="clear" w:color="auto" w:fill="FFFFFF"/>
        </w:rPr>
        <w:t> стала частью их жизни, грусть, потому что расставание – это всегда грустно, а тем более, если расстаёшься с полюбившимися тебе непоседами. Но в большей степени я испытываю удовлетворение от своей профессии.</w:t>
      </w:r>
      <w:r w:rsidR="00DC7EDD" w:rsidRPr="000D4339">
        <w:rPr>
          <w:color w:val="2E2A23"/>
          <w:sz w:val="28"/>
          <w:szCs w:val="28"/>
        </w:rPr>
        <w:t xml:space="preserve"> </w:t>
      </w:r>
    </w:p>
    <w:p w:rsidR="00DC7EDD" w:rsidRPr="000D4339" w:rsidRDefault="00DC7EDD" w:rsidP="00DC7EDD">
      <w:pPr>
        <w:pStyle w:val="a3"/>
        <w:spacing w:before="120" w:beforeAutospacing="0" w:after="120" w:afterAutospacing="0"/>
        <w:jc w:val="both"/>
        <w:rPr>
          <w:color w:val="2E2A23"/>
          <w:sz w:val="28"/>
          <w:szCs w:val="28"/>
        </w:rPr>
      </w:pPr>
      <w:r w:rsidRPr="000D4339">
        <w:rPr>
          <w:color w:val="2E2A23"/>
          <w:sz w:val="28"/>
          <w:szCs w:val="28"/>
        </w:rPr>
        <w:lastRenderedPageBreak/>
        <w:t>Профессиональный портрет педагога «рисуют» его дела: умело организованная образовательная деятельность, интересно проведенные праздники, зрелища, развлечения, улыбки на лицах ребят и, конечно, творческие деловые контакты с родителями.</w:t>
      </w:r>
    </w:p>
    <w:p w:rsidR="00DC7EDD" w:rsidRPr="000D4339" w:rsidRDefault="00DC7EDD" w:rsidP="00DC7EDD">
      <w:pPr>
        <w:pStyle w:val="a3"/>
        <w:spacing w:before="120" w:beforeAutospacing="0" w:after="120" w:afterAutospacing="0"/>
        <w:jc w:val="both"/>
        <w:rPr>
          <w:color w:val="2E2A23"/>
          <w:sz w:val="28"/>
          <w:szCs w:val="28"/>
        </w:rPr>
      </w:pPr>
      <w:r w:rsidRPr="000D4339">
        <w:rPr>
          <w:color w:val="2E2A23"/>
          <w:sz w:val="28"/>
          <w:szCs w:val="28"/>
        </w:rPr>
        <w:t>Родители присутствуют на различных музыкальных мероприятиях. Они наблюдают, насколько шагнули в развитии их дети. А для того, чтобы эти шаги были увереннее просто необходимо работать в тесном контакте с родителями воспитанников. Ведь современный мир, к сожалению, отодвигает на второй план тесное общение со своими детьми, беседы, прослушивание «детской» музыки в семейном кругу, пение колыбельных песен детям</w:t>
      </w:r>
      <w:proofErr w:type="gramStart"/>
      <w:r w:rsidRPr="000D4339">
        <w:rPr>
          <w:color w:val="2E2A23"/>
          <w:sz w:val="28"/>
          <w:szCs w:val="28"/>
        </w:rPr>
        <w:t>…   А</w:t>
      </w:r>
      <w:proofErr w:type="gramEnd"/>
      <w:r w:rsidRPr="000D4339">
        <w:rPr>
          <w:color w:val="2E2A23"/>
          <w:sz w:val="28"/>
          <w:szCs w:val="28"/>
        </w:rPr>
        <w:t xml:space="preserve"> ведь это так необходимо для каждого ребенка! Поэтому, я стараюсь привлечь родителей к совместной деятельности с детьми и педагогами ДОУ при подготовке к различным мероприятиям; регулярно выступаю на родительских собраниях, где провожу различные игровые мастер-классы, провожу индивидуальные консультации, размещаю инфо</w:t>
      </w:r>
      <w:r w:rsidR="0004687F" w:rsidRPr="000D4339">
        <w:rPr>
          <w:color w:val="2E2A23"/>
          <w:sz w:val="28"/>
          <w:szCs w:val="28"/>
        </w:rPr>
        <w:t>рмацию в информационных стендах.</w:t>
      </w:r>
      <w:r w:rsidRPr="000D4339">
        <w:rPr>
          <w:color w:val="2E2A23"/>
          <w:sz w:val="28"/>
          <w:szCs w:val="28"/>
        </w:rPr>
        <w:t xml:space="preserve"> </w:t>
      </w:r>
    </w:p>
    <w:p w:rsidR="000D4339" w:rsidRPr="000D4339" w:rsidRDefault="000D4339" w:rsidP="00DC7EDD">
      <w:pPr>
        <w:pStyle w:val="a3"/>
        <w:spacing w:before="120" w:beforeAutospacing="0" w:after="120" w:afterAutospacing="0"/>
        <w:jc w:val="both"/>
        <w:rPr>
          <w:color w:val="2E2A23"/>
          <w:sz w:val="28"/>
          <w:szCs w:val="28"/>
        </w:rPr>
      </w:pPr>
      <w:r w:rsidRPr="000D4339">
        <w:rPr>
          <w:color w:val="2E2A23"/>
          <w:sz w:val="28"/>
          <w:szCs w:val="28"/>
        </w:rPr>
        <w:t xml:space="preserve">Музыка – это возвышенная, одухотворенная религия добра, кажется, что в ней заключена Гармония всего мира (конечно речь идет о музыке классической). Но какими бы возвышенными словами ни писать о музыке, этих слов не хватит, чтобы выразить ее влияние на человека, особенно на ребенка.  </w:t>
      </w:r>
    </w:p>
    <w:p w:rsidR="00384C6B" w:rsidRPr="000D4339" w:rsidRDefault="00384C6B" w:rsidP="008A5067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0D4339">
        <w:rPr>
          <w:color w:val="000000"/>
          <w:sz w:val="28"/>
          <w:szCs w:val="28"/>
        </w:rPr>
        <w:t xml:space="preserve"> Я убеждена, что профессия </w:t>
      </w:r>
      <w:r w:rsidRPr="000D4339">
        <w:rPr>
          <w:bCs/>
          <w:color w:val="000000"/>
          <w:sz w:val="28"/>
          <w:szCs w:val="28"/>
        </w:rPr>
        <w:t>музыкального руководителя</w:t>
      </w:r>
      <w:r w:rsidRPr="000D4339">
        <w:rPr>
          <w:color w:val="000000"/>
          <w:sz w:val="28"/>
          <w:szCs w:val="28"/>
        </w:rPr>
        <w:t> самая лучшая на свете! </w:t>
      </w:r>
      <w:r w:rsidRPr="000D4339">
        <w:rPr>
          <w:bCs/>
          <w:color w:val="000000"/>
          <w:sz w:val="28"/>
          <w:szCs w:val="28"/>
        </w:rPr>
        <w:t>Музыкальный руководитель – это человек</w:t>
      </w:r>
      <w:r w:rsidRPr="000D4339">
        <w:rPr>
          <w:color w:val="000000"/>
          <w:sz w:val="28"/>
          <w:szCs w:val="28"/>
        </w:rPr>
        <w:t>, который вселяет в душу ребенка надежду и уверенность в собственных силах, помогает девчонкам и мальчишкам в дальнейшем добиться успеха. Какое счастье осознавать, что в моей профессии воедино соединены два самых больших чуда, на мой взгляд, - </w:t>
      </w:r>
      <w:r w:rsidRPr="000D4339">
        <w:rPr>
          <w:bCs/>
          <w:color w:val="000000"/>
          <w:sz w:val="28"/>
          <w:szCs w:val="28"/>
        </w:rPr>
        <w:t>Дети и Музыка</w:t>
      </w:r>
      <w:r w:rsidRPr="000D4339">
        <w:rPr>
          <w:color w:val="000000"/>
          <w:sz w:val="28"/>
          <w:szCs w:val="28"/>
        </w:rPr>
        <w:t>!</w:t>
      </w:r>
    </w:p>
    <w:p w:rsidR="001F5D0F" w:rsidRPr="00E320A7" w:rsidRDefault="001F5D0F">
      <w:pPr>
        <w:rPr>
          <w:sz w:val="24"/>
          <w:szCs w:val="24"/>
        </w:rPr>
      </w:pPr>
    </w:p>
    <w:sectPr w:rsidR="001F5D0F" w:rsidRPr="00E320A7" w:rsidSect="00027C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331"/>
    <w:rsid w:val="00027C37"/>
    <w:rsid w:val="0004687F"/>
    <w:rsid w:val="000D4339"/>
    <w:rsid w:val="00102263"/>
    <w:rsid w:val="001F5D0F"/>
    <w:rsid w:val="00356331"/>
    <w:rsid w:val="00384C6B"/>
    <w:rsid w:val="004E2BDF"/>
    <w:rsid w:val="007D66DC"/>
    <w:rsid w:val="008A5067"/>
    <w:rsid w:val="00AE502D"/>
    <w:rsid w:val="00AE58C6"/>
    <w:rsid w:val="00DC7EDD"/>
    <w:rsid w:val="00DE4FA4"/>
    <w:rsid w:val="00E04ABE"/>
    <w:rsid w:val="00E320A7"/>
    <w:rsid w:val="00E53FFA"/>
    <w:rsid w:val="00ED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Тевриз</cp:lastModifiedBy>
  <cp:revision>5</cp:revision>
  <cp:lastPrinted>2019-02-08T09:34:00Z</cp:lastPrinted>
  <dcterms:created xsi:type="dcterms:W3CDTF">2019-01-30T15:54:00Z</dcterms:created>
  <dcterms:modified xsi:type="dcterms:W3CDTF">2019-02-08T09:35:00Z</dcterms:modified>
</cp:coreProperties>
</file>